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488A9CF7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314C32">
        <w:rPr>
          <w:rFonts w:ascii="Arial" w:hAnsi="Arial" w:cs="Arial"/>
          <w:color w:val="000000" w:themeColor="text1"/>
        </w:rPr>
        <w:t>0</w:t>
      </w:r>
      <w:r w:rsidR="00E94C4C">
        <w:rPr>
          <w:rFonts w:ascii="Arial" w:hAnsi="Arial" w:cs="Arial"/>
          <w:color w:val="000000" w:themeColor="text1"/>
        </w:rPr>
        <w:t>1</w:t>
      </w:r>
      <w:r w:rsidR="003C6FB8">
        <w:rPr>
          <w:rFonts w:ascii="Arial" w:hAnsi="Arial" w:cs="Arial"/>
          <w:color w:val="000000" w:themeColor="text1"/>
        </w:rPr>
        <w:t>°/2022</w:t>
      </w:r>
    </w:p>
    <w:p w14:paraId="02351CED" w14:textId="5630FB3A" w:rsidR="004362A7" w:rsidRPr="00234572" w:rsidRDefault="00037F70" w:rsidP="005D3DD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3C6FB8">
        <w:rPr>
          <w:rFonts w:ascii="Arial" w:hAnsi="Arial" w:cs="Arial"/>
          <w:color w:val="000000" w:themeColor="text1"/>
        </w:rPr>
        <w:t xml:space="preserve"> </w:t>
      </w:r>
      <w:r w:rsidR="00D67227">
        <w:rPr>
          <w:rFonts w:ascii="Arial" w:hAnsi="Arial" w:cs="Arial"/>
          <w:color w:val="000000" w:themeColor="text1"/>
        </w:rPr>
        <w:t>vigésimo primeiro</w:t>
      </w:r>
      <w:bookmarkStart w:id="0" w:name="_GoBack"/>
      <w:bookmarkEnd w:id="0"/>
      <w:r w:rsidR="006B6414">
        <w:rPr>
          <w:rFonts w:ascii="Arial" w:hAnsi="Arial" w:cs="Arial"/>
          <w:color w:val="000000" w:themeColor="text1"/>
        </w:rPr>
        <w:t xml:space="preserve"> dia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CA7B47">
        <w:rPr>
          <w:rFonts w:ascii="Arial" w:hAnsi="Arial" w:cs="Arial"/>
          <w:color w:val="000000" w:themeColor="text1"/>
        </w:rPr>
        <w:t>fevereiro</w:t>
      </w:r>
      <w:r w:rsidR="00F11682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3C6FB8">
        <w:rPr>
          <w:rFonts w:ascii="Arial" w:hAnsi="Arial" w:cs="Arial"/>
          <w:color w:val="000000" w:themeColor="text1"/>
        </w:rPr>
        <w:t xml:space="preserve"> e dois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F82B71">
        <w:rPr>
          <w:rFonts w:ascii="Arial" w:hAnsi="Arial" w:cs="Arial"/>
          <w:color w:val="000000" w:themeColor="text1"/>
        </w:rPr>
        <w:t>dezesse</w:t>
      </w:r>
      <w:r w:rsidR="006B6414">
        <w:rPr>
          <w:rFonts w:ascii="Arial" w:hAnsi="Arial" w:cs="Arial"/>
          <w:color w:val="000000" w:themeColor="text1"/>
        </w:rPr>
        <w:t xml:space="preserve">te horas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</w:t>
      </w:r>
      <w:proofErr w:type="gramStart"/>
      <w:r w:rsidR="003A1116" w:rsidRPr="005E0F85">
        <w:rPr>
          <w:rFonts w:ascii="Arial" w:hAnsi="Arial" w:cs="Arial"/>
          <w:color w:val="000000" w:themeColor="text1"/>
        </w:rPr>
        <w:t>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 xml:space="preserve"> para</w:t>
      </w:r>
      <w:proofErr w:type="gramEnd"/>
      <w:r w:rsidR="00C03BB1" w:rsidRPr="005E0F85">
        <w:rPr>
          <w:rFonts w:ascii="Arial" w:hAnsi="Arial" w:cs="Arial"/>
          <w:color w:val="000000" w:themeColor="text1"/>
        </w:rPr>
        <w:t xml:space="preserve">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E94C4C">
        <w:rPr>
          <w:rFonts w:ascii="Arial" w:hAnsi="Arial" w:cs="Arial"/>
          <w:color w:val="000000" w:themeColor="text1"/>
        </w:rPr>
        <w:t>1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sessão 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3C6FB8">
        <w:rPr>
          <w:rFonts w:ascii="Arial" w:hAnsi="Arial" w:cs="Arial"/>
          <w:color w:val="000000" w:themeColor="text1"/>
        </w:rPr>
        <w:t>22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6B6414">
        <w:rPr>
          <w:rFonts w:ascii="Arial" w:hAnsi="Arial" w:cs="Arial"/>
          <w:color w:val="000000" w:themeColor="text1"/>
        </w:rPr>
        <w:t xml:space="preserve"> apenas a ausência do vereador Francisco Junior </w:t>
      </w:r>
      <w:proofErr w:type="spellStart"/>
      <w:r w:rsidR="006B6414">
        <w:rPr>
          <w:rFonts w:ascii="Arial" w:hAnsi="Arial" w:cs="Arial"/>
          <w:color w:val="000000" w:themeColor="text1"/>
        </w:rPr>
        <w:t>Piantkoski</w:t>
      </w:r>
      <w:proofErr w:type="spellEnd"/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 xml:space="preserve"> Em matéria de ordem do dia e do expediente</w:t>
      </w:r>
      <w:r w:rsidR="006B6414">
        <w:rPr>
          <w:rFonts w:ascii="Arial" w:hAnsi="Arial" w:cs="Arial"/>
          <w:color w:val="000000" w:themeColor="text1"/>
        </w:rPr>
        <w:t xml:space="preserve">: </w:t>
      </w:r>
      <w:proofErr w:type="spellStart"/>
      <w:r w:rsidR="006B6414">
        <w:rPr>
          <w:rFonts w:ascii="Arial" w:hAnsi="Arial" w:cs="Arial"/>
          <w:color w:val="000000" w:themeColor="text1"/>
        </w:rPr>
        <w:t>Leitura,discussão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e votação das indicações de números 01,02 e 03/2022 de autoria do Legislativo </w:t>
      </w:r>
      <w:proofErr w:type="spellStart"/>
      <w:r w:rsidR="006B6414">
        <w:rPr>
          <w:rFonts w:ascii="Arial" w:hAnsi="Arial" w:cs="Arial"/>
          <w:color w:val="000000" w:themeColor="text1"/>
        </w:rPr>
        <w:t>Municipal.Leitura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do projeto de resolução n°01/2022 de autoria do legislativo </w:t>
      </w:r>
      <w:proofErr w:type="spellStart"/>
      <w:r w:rsidR="006B6414">
        <w:rPr>
          <w:rFonts w:ascii="Arial" w:hAnsi="Arial" w:cs="Arial"/>
          <w:color w:val="000000" w:themeColor="text1"/>
        </w:rPr>
        <w:t>municipal.Leitura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dos Projetos</w:t>
      </w:r>
      <w:r w:rsidR="00F82B71">
        <w:rPr>
          <w:rFonts w:ascii="Arial" w:hAnsi="Arial" w:cs="Arial"/>
          <w:color w:val="000000" w:themeColor="text1"/>
        </w:rPr>
        <w:t xml:space="preserve"> de Lei</w:t>
      </w:r>
      <w:r w:rsidR="006B6414">
        <w:rPr>
          <w:rFonts w:ascii="Arial" w:hAnsi="Arial" w:cs="Arial"/>
          <w:color w:val="000000" w:themeColor="text1"/>
        </w:rPr>
        <w:t xml:space="preserve"> n° 06,07,08 e 09/2022 de autoria do Executivo </w:t>
      </w:r>
      <w:proofErr w:type="spellStart"/>
      <w:r w:rsidR="006B6414">
        <w:rPr>
          <w:rFonts w:ascii="Arial" w:hAnsi="Arial" w:cs="Arial"/>
          <w:color w:val="000000" w:themeColor="text1"/>
        </w:rPr>
        <w:t>Municipal.Em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matéria de primeira discussão: </w:t>
      </w:r>
      <w:proofErr w:type="spellStart"/>
      <w:r w:rsidR="006B6414">
        <w:rPr>
          <w:rFonts w:ascii="Arial" w:hAnsi="Arial" w:cs="Arial"/>
          <w:color w:val="000000" w:themeColor="text1"/>
        </w:rPr>
        <w:t>Leitura,discussão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e votação do parecer da comissão de </w:t>
      </w:r>
      <w:proofErr w:type="spellStart"/>
      <w:r w:rsidR="006B6414">
        <w:rPr>
          <w:rFonts w:ascii="Arial" w:hAnsi="Arial" w:cs="Arial"/>
          <w:color w:val="000000" w:themeColor="text1"/>
        </w:rPr>
        <w:t>Legislação,justiça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e redação referente ao Projeto d</w:t>
      </w:r>
      <w:r w:rsidR="00F82B71">
        <w:rPr>
          <w:rFonts w:ascii="Arial" w:hAnsi="Arial" w:cs="Arial"/>
          <w:color w:val="000000" w:themeColor="text1"/>
        </w:rPr>
        <w:t xml:space="preserve">e lei n° 01/2022 de autoria do Executivo </w:t>
      </w:r>
      <w:proofErr w:type="spellStart"/>
      <w:r w:rsidR="00F82B71">
        <w:rPr>
          <w:rFonts w:ascii="Arial" w:hAnsi="Arial" w:cs="Arial"/>
          <w:color w:val="000000" w:themeColor="text1"/>
        </w:rPr>
        <w:t>M</w:t>
      </w:r>
      <w:r w:rsidR="006B6414">
        <w:rPr>
          <w:rFonts w:ascii="Arial" w:hAnsi="Arial" w:cs="Arial"/>
          <w:color w:val="000000" w:themeColor="text1"/>
        </w:rPr>
        <w:t>unicipal.Leitura,discussão</w:t>
      </w:r>
      <w:proofErr w:type="spellEnd"/>
      <w:r w:rsidR="006B6414">
        <w:rPr>
          <w:rFonts w:ascii="Arial" w:hAnsi="Arial" w:cs="Arial"/>
          <w:color w:val="000000" w:themeColor="text1"/>
        </w:rPr>
        <w:t xml:space="preserve"> e votação do Projeto de lei n°01/2022</w:t>
      </w:r>
      <w:r w:rsidR="00F82B71">
        <w:rPr>
          <w:rFonts w:ascii="Arial" w:hAnsi="Arial" w:cs="Arial"/>
          <w:color w:val="000000" w:themeColor="text1"/>
        </w:rPr>
        <w:t xml:space="preserve"> de autoria do Executivo Municipal.</w:t>
      </w:r>
      <w:r w:rsidR="00F82B71" w:rsidRPr="00F82B7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F82B71">
        <w:rPr>
          <w:rFonts w:ascii="Arial" w:hAnsi="Arial" w:cs="Arial"/>
          <w:color w:val="000000" w:themeColor="text1"/>
        </w:rPr>
        <w:t>Leitura,discussão</w:t>
      </w:r>
      <w:proofErr w:type="spellEnd"/>
      <w:proofErr w:type="gramEnd"/>
      <w:r w:rsidR="00F82B71">
        <w:rPr>
          <w:rFonts w:ascii="Arial" w:hAnsi="Arial" w:cs="Arial"/>
          <w:color w:val="000000" w:themeColor="text1"/>
        </w:rPr>
        <w:t xml:space="preserve"> e votação do parecer da comissão de </w:t>
      </w:r>
      <w:proofErr w:type="spellStart"/>
      <w:r w:rsidR="00F82B71">
        <w:rPr>
          <w:rFonts w:ascii="Arial" w:hAnsi="Arial" w:cs="Arial"/>
          <w:color w:val="000000" w:themeColor="text1"/>
        </w:rPr>
        <w:t>Legislação,justiça</w:t>
      </w:r>
      <w:proofErr w:type="spellEnd"/>
      <w:r w:rsidR="00F82B71">
        <w:rPr>
          <w:rFonts w:ascii="Arial" w:hAnsi="Arial" w:cs="Arial"/>
          <w:color w:val="000000" w:themeColor="text1"/>
        </w:rPr>
        <w:t xml:space="preserve"> e redação e da comissão de </w:t>
      </w:r>
      <w:proofErr w:type="spellStart"/>
      <w:r w:rsidR="00F82B71">
        <w:rPr>
          <w:rFonts w:ascii="Arial" w:hAnsi="Arial" w:cs="Arial"/>
          <w:color w:val="000000" w:themeColor="text1"/>
        </w:rPr>
        <w:t>Economia,finanças</w:t>
      </w:r>
      <w:proofErr w:type="spellEnd"/>
      <w:r w:rsidR="00F82B71">
        <w:rPr>
          <w:rFonts w:ascii="Arial" w:hAnsi="Arial" w:cs="Arial"/>
          <w:color w:val="000000" w:themeColor="text1"/>
        </w:rPr>
        <w:t xml:space="preserve"> e fiscalização referente ao Projeto de lei n° 02/2022 de autoria do executivo municipal.</w:t>
      </w:r>
      <w:r w:rsidR="00F82B71" w:rsidRPr="00F82B7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F82B71">
        <w:rPr>
          <w:rFonts w:ascii="Arial" w:hAnsi="Arial" w:cs="Arial"/>
          <w:color w:val="000000" w:themeColor="text1"/>
        </w:rPr>
        <w:t>Leitura,discussão</w:t>
      </w:r>
      <w:proofErr w:type="spellEnd"/>
      <w:proofErr w:type="gramEnd"/>
      <w:r w:rsidR="00F82B71">
        <w:rPr>
          <w:rFonts w:ascii="Arial" w:hAnsi="Arial" w:cs="Arial"/>
          <w:color w:val="000000" w:themeColor="text1"/>
        </w:rPr>
        <w:t xml:space="preserve"> e votação do Projeto de lei n°02/2022 de autoria do Executivo </w:t>
      </w:r>
      <w:proofErr w:type="spellStart"/>
      <w:r w:rsidR="00F82B71">
        <w:rPr>
          <w:rFonts w:ascii="Arial" w:hAnsi="Arial" w:cs="Arial"/>
          <w:color w:val="000000" w:themeColor="text1"/>
        </w:rPr>
        <w:t>Municipal.Nada</w:t>
      </w:r>
      <w:proofErr w:type="spellEnd"/>
      <w:r w:rsidR="00F82B71">
        <w:rPr>
          <w:rFonts w:ascii="Arial" w:hAnsi="Arial" w:cs="Arial"/>
          <w:color w:val="000000" w:themeColor="text1"/>
        </w:rPr>
        <w:t xml:space="preserve"> mais a ser tratado o presidente declarou encerrada a presente sessão.</w:t>
      </w:r>
    </w:p>
    <w:p w14:paraId="4AA37050" w14:textId="7FF912A8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</w:t>
      </w:r>
      <w:r w:rsidR="006B641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14C32"/>
    <w:rsid w:val="00323816"/>
    <w:rsid w:val="0032393F"/>
    <w:rsid w:val="00327584"/>
    <w:rsid w:val="00333A6A"/>
    <w:rsid w:val="00334E58"/>
    <w:rsid w:val="0034009A"/>
    <w:rsid w:val="00340305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6FB8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3772D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414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391E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67227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2B71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1E65-A3CD-4E12-B4AC-D4AC83D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3</cp:revision>
  <cp:lastPrinted>2022-02-22T18:40:00Z</cp:lastPrinted>
  <dcterms:created xsi:type="dcterms:W3CDTF">2022-02-22T18:39:00Z</dcterms:created>
  <dcterms:modified xsi:type="dcterms:W3CDTF">2022-02-22T18:48:00Z</dcterms:modified>
</cp:coreProperties>
</file>