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812768" w:rsidRDefault="001C0570" w:rsidP="00514356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12768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812768">
        <w:rPr>
          <w:rFonts w:ascii="Times New Roman" w:hAnsi="Times New Roman" w:cs="Times New Roman"/>
          <w:sz w:val="24"/>
          <w:szCs w:val="24"/>
        </w:rPr>
        <w:t>:</w:t>
      </w:r>
    </w:p>
    <w:p w:rsidR="00362B7E" w:rsidRPr="00812768" w:rsidRDefault="00362B7E" w:rsidP="00514356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768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812768" w:rsidRDefault="001C0570" w:rsidP="00514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768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812768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812768" w:rsidRDefault="00812768" w:rsidP="00514356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68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>
        <w:rPr>
          <w:rFonts w:ascii="Times New Roman" w:hAnsi="Times New Roman" w:cs="Times New Roman"/>
          <w:b/>
          <w:sz w:val="24"/>
          <w:szCs w:val="24"/>
        </w:rPr>
        <w:t>n.º 42/2022, da Comissão d</w:t>
      </w:r>
      <w:r w:rsidRPr="00812768">
        <w:rPr>
          <w:rFonts w:ascii="Times New Roman" w:hAnsi="Times New Roman" w:cs="Times New Roman"/>
          <w:b/>
          <w:sz w:val="24"/>
          <w:szCs w:val="24"/>
        </w:rPr>
        <w:t>e Legislação,</w:t>
      </w:r>
      <w:r>
        <w:rPr>
          <w:rFonts w:ascii="Times New Roman" w:hAnsi="Times New Roman" w:cs="Times New Roman"/>
          <w:b/>
          <w:sz w:val="24"/>
          <w:szCs w:val="24"/>
        </w:rPr>
        <w:t xml:space="preserve"> Justiça e</w:t>
      </w:r>
      <w:r w:rsidRPr="00812768">
        <w:rPr>
          <w:rFonts w:ascii="Times New Roman" w:hAnsi="Times New Roman" w:cs="Times New Roman"/>
          <w:b/>
          <w:sz w:val="24"/>
          <w:szCs w:val="24"/>
        </w:rPr>
        <w:t xml:space="preserve"> Redação Sobre </w:t>
      </w:r>
      <w:r>
        <w:rPr>
          <w:rFonts w:ascii="Times New Roman" w:hAnsi="Times New Roman" w:cs="Times New Roman"/>
          <w:b/>
          <w:sz w:val="24"/>
          <w:szCs w:val="24"/>
        </w:rPr>
        <w:t>o Projeto d</w:t>
      </w:r>
      <w:r w:rsidRPr="00812768">
        <w:rPr>
          <w:rFonts w:ascii="Times New Roman" w:hAnsi="Times New Roman" w:cs="Times New Roman"/>
          <w:b/>
          <w:sz w:val="24"/>
          <w:szCs w:val="24"/>
        </w:rPr>
        <w:t>e Lei N.º 34/2022, d</w:t>
      </w:r>
      <w:r>
        <w:rPr>
          <w:rFonts w:ascii="Times New Roman" w:hAnsi="Times New Roman" w:cs="Times New Roman"/>
          <w:b/>
          <w:sz w:val="24"/>
          <w:szCs w:val="24"/>
        </w:rPr>
        <w:t>e Autoria d</w:t>
      </w:r>
      <w:r w:rsidRPr="00812768">
        <w:rPr>
          <w:rFonts w:ascii="Times New Roman" w:hAnsi="Times New Roman" w:cs="Times New Roman"/>
          <w:b/>
          <w:sz w:val="24"/>
          <w:szCs w:val="24"/>
        </w:rPr>
        <w:t xml:space="preserve">o Poder Executivo Municipal. </w:t>
      </w:r>
      <w:r w:rsidR="004D6347" w:rsidRPr="00812768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812768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DA5F91" w:rsidRPr="0081276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0570" w:rsidRPr="00812768" w:rsidRDefault="001C0570" w:rsidP="00514356">
      <w:pPr>
        <w:rPr>
          <w:rFonts w:ascii="Times New Roman" w:hAnsi="Times New Roman" w:cs="Times New Roman"/>
          <w:sz w:val="24"/>
          <w:szCs w:val="24"/>
        </w:rPr>
      </w:pPr>
    </w:p>
    <w:p w:rsidR="00812768" w:rsidRPr="00C20418" w:rsidRDefault="001C0570" w:rsidP="00812768">
      <w:pPr>
        <w:spacing w:line="360" w:lineRule="auto"/>
        <w:ind w:firstLine="708"/>
        <w:jc w:val="both"/>
        <w:rPr>
          <w:sz w:val="24"/>
          <w:szCs w:val="24"/>
        </w:rPr>
      </w:pPr>
      <w:r w:rsidRPr="00812768">
        <w:rPr>
          <w:rFonts w:ascii="Times New Roman" w:hAnsi="Times New Roman" w:cs="Times New Roman"/>
          <w:sz w:val="24"/>
          <w:szCs w:val="24"/>
        </w:rPr>
        <w:t>N</w:t>
      </w:r>
      <w:r w:rsidR="008776E6" w:rsidRPr="00812768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812768">
        <w:rPr>
          <w:rFonts w:ascii="Times New Roman" w:hAnsi="Times New Roman" w:cs="Times New Roman"/>
          <w:sz w:val="24"/>
          <w:szCs w:val="24"/>
        </w:rPr>
        <w:t>citada</w:t>
      </w:r>
      <w:r w:rsidRPr="00812768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874872" w:rsidRPr="00812768">
        <w:rPr>
          <w:rFonts w:ascii="Times New Roman" w:hAnsi="Times New Roman" w:cs="Times New Roman"/>
          <w:b/>
          <w:sz w:val="24"/>
          <w:szCs w:val="24"/>
        </w:rPr>
        <w:t>Projeto de Lei</w:t>
      </w:r>
      <w:r w:rsidR="001F56C4" w:rsidRPr="00812768">
        <w:rPr>
          <w:rFonts w:ascii="Times New Roman" w:hAnsi="Times New Roman" w:cs="Times New Roman"/>
          <w:b/>
          <w:sz w:val="24"/>
          <w:szCs w:val="24"/>
        </w:rPr>
        <w:t xml:space="preserve"> N.º</w:t>
      </w:r>
      <w:r w:rsidR="00F076ED" w:rsidRPr="00812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F91" w:rsidRPr="00812768">
        <w:rPr>
          <w:rFonts w:ascii="Times New Roman" w:hAnsi="Times New Roman" w:cs="Times New Roman"/>
          <w:b/>
          <w:sz w:val="24"/>
          <w:szCs w:val="24"/>
        </w:rPr>
        <w:t>34</w:t>
      </w:r>
      <w:r w:rsidR="00ED640C" w:rsidRPr="00812768">
        <w:rPr>
          <w:rFonts w:ascii="Times New Roman" w:hAnsi="Times New Roman" w:cs="Times New Roman"/>
          <w:b/>
          <w:sz w:val="24"/>
          <w:szCs w:val="24"/>
        </w:rPr>
        <w:t>/</w:t>
      </w:r>
      <w:r w:rsidR="004D22D1" w:rsidRPr="00812768">
        <w:rPr>
          <w:rFonts w:ascii="Times New Roman" w:hAnsi="Times New Roman" w:cs="Times New Roman"/>
          <w:b/>
          <w:sz w:val="24"/>
          <w:szCs w:val="24"/>
        </w:rPr>
        <w:t>2022</w:t>
      </w:r>
      <w:r w:rsidR="00874872" w:rsidRPr="00812768">
        <w:rPr>
          <w:rFonts w:ascii="Times New Roman" w:hAnsi="Times New Roman" w:cs="Times New Roman"/>
          <w:sz w:val="24"/>
          <w:szCs w:val="24"/>
        </w:rPr>
        <w:t xml:space="preserve"> –</w:t>
      </w:r>
      <w:r w:rsidR="007914C6" w:rsidRPr="00812768">
        <w:rPr>
          <w:rFonts w:ascii="Times New Roman" w:hAnsi="Times New Roman" w:cs="Times New Roman"/>
          <w:sz w:val="24"/>
          <w:szCs w:val="24"/>
        </w:rPr>
        <w:t xml:space="preserve"> </w:t>
      </w:r>
      <w:r w:rsidR="007018C7">
        <w:rPr>
          <w:rFonts w:ascii="Times New Roman" w:hAnsi="Times New Roman" w:cs="Times New Roman"/>
          <w:sz w:val="24"/>
          <w:szCs w:val="24"/>
        </w:rPr>
        <w:t>“</w:t>
      </w:r>
      <w:r w:rsidR="007914C6" w:rsidRPr="00812768">
        <w:rPr>
          <w:rFonts w:ascii="Times New Roman" w:hAnsi="Times New Roman" w:cs="Times New Roman"/>
          <w:b/>
          <w:sz w:val="24"/>
          <w:szCs w:val="24"/>
        </w:rPr>
        <w:t>A</w:t>
      </w:r>
      <w:r w:rsidR="00874872" w:rsidRPr="00812768">
        <w:rPr>
          <w:rFonts w:ascii="Times New Roman" w:hAnsi="Times New Roman" w:cs="Times New Roman"/>
          <w:b/>
          <w:sz w:val="24"/>
          <w:szCs w:val="24"/>
        </w:rPr>
        <w:t>ltera dispositivo e anexo da Lei Municipal nº 1.067/2019</w:t>
      </w:r>
      <w:r w:rsidR="007018C7">
        <w:rPr>
          <w:rFonts w:ascii="Times New Roman" w:hAnsi="Times New Roman" w:cs="Times New Roman"/>
          <w:b/>
          <w:sz w:val="24"/>
          <w:szCs w:val="24"/>
        </w:rPr>
        <w:t>”</w:t>
      </w:r>
      <w:r w:rsidR="00DA5F91" w:rsidRPr="00812768">
        <w:rPr>
          <w:rFonts w:ascii="Times New Roman" w:hAnsi="Times New Roman" w:cs="Times New Roman"/>
          <w:sz w:val="24"/>
          <w:szCs w:val="24"/>
        </w:rPr>
        <w:t xml:space="preserve">, </w:t>
      </w:r>
      <w:r w:rsidRPr="00812768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812768">
        <w:rPr>
          <w:rFonts w:ascii="Times New Roman" w:hAnsi="Times New Roman" w:cs="Times New Roman"/>
          <w:sz w:val="24"/>
          <w:szCs w:val="24"/>
        </w:rPr>
        <w:t>Poder</w:t>
      </w:r>
      <w:r w:rsidR="00AF4A5E" w:rsidRPr="00812768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812768">
        <w:rPr>
          <w:rFonts w:ascii="Times New Roman" w:hAnsi="Times New Roman" w:cs="Times New Roman"/>
          <w:sz w:val="24"/>
          <w:szCs w:val="24"/>
        </w:rPr>
        <w:t>E</w:t>
      </w:r>
      <w:r w:rsidR="00DA5F91" w:rsidRPr="00812768">
        <w:rPr>
          <w:rFonts w:ascii="Times New Roman" w:hAnsi="Times New Roman" w:cs="Times New Roman"/>
          <w:sz w:val="24"/>
          <w:szCs w:val="24"/>
        </w:rPr>
        <w:t>xecutivo</w:t>
      </w:r>
      <w:r w:rsidR="006C498C" w:rsidRPr="00812768">
        <w:rPr>
          <w:rFonts w:ascii="Times New Roman" w:hAnsi="Times New Roman" w:cs="Times New Roman"/>
          <w:sz w:val="24"/>
          <w:szCs w:val="24"/>
        </w:rPr>
        <w:t xml:space="preserve"> </w:t>
      </w:r>
      <w:r w:rsidRPr="00812768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812768"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 w:rsidR="00C20418" w:rsidRPr="00812768">
        <w:rPr>
          <w:rFonts w:ascii="Times New Roman" w:hAnsi="Times New Roman" w:cs="Times New Roman"/>
          <w:sz w:val="24"/>
          <w:szCs w:val="24"/>
        </w:rPr>
        <w:t xml:space="preserve"> </w:t>
      </w:r>
      <w:r w:rsidRPr="00812768">
        <w:rPr>
          <w:rFonts w:ascii="Times New Roman" w:hAnsi="Times New Roman" w:cs="Times New Roman"/>
          <w:sz w:val="24"/>
          <w:szCs w:val="24"/>
        </w:rPr>
        <w:t>pelo seguinte:</w:t>
      </w:r>
    </w:p>
    <w:p w:rsidR="007018C7" w:rsidRPr="005E1C07" w:rsidRDefault="007018C7" w:rsidP="007018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7018C7" w:rsidRPr="005E1C07" w:rsidRDefault="007018C7" w:rsidP="007018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7018C7" w:rsidRPr="005E1C07" w:rsidRDefault="007018C7" w:rsidP="007018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8C7" w:rsidRDefault="007018C7" w:rsidP="007018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7018C7" w:rsidRDefault="007018C7" w:rsidP="007018C7">
      <w:pPr>
        <w:rPr>
          <w:rFonts w:ascii="Times New Roman" w:hAnsi="Times New Roman" w:cs="Times New Roman"/>
          <w:sz w:val="24"/>
          <w:szCs w:val="24"/>
        </w:rPr>
      </w:pPr>
    </w:p>
    <w:p w:rsidR="007018C7" w:rsidRDefault="007018C7" w:rsidP="007018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18C7" w:rsidTr="001A3030">
        <w:tc>
          <w:tcPr>
            <w:tcW w:w="4606" w:type="dxa"/>
          </w:tcPr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C7" w:rsidRPr="005E1C0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C7" w:rsidTr="001A3030">
        <w:tc>
          <w:tcPr>
            <w:tcW w:w="4606" w:type="dxa"/>
          </w:tcPr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7018C7" w:rsidRPr="005E1C0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7018C7" w:rsidRDefault="007018C7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018C7" w:rsidRDefault="007018C7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4D" w:rsidRPr="007914C6" w:rsidRDefault="009C7F4D" w:rsidP="009C7F4D">
      <w:pPr>
        <w:spacing w:after="0" w:line="240" w:lineRule="auto"/>
        <w:jc w:val="center"/>
        <w:rPr>
          <w:sz w:val="24"/>
          <w:szCs w:val="24"/>
          <w:vertAlign w:val="superscript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356"/>
    <w:rsid w:val="00514704"/>
    <w:rsid w:val="00520ACF"/>
    <w:rsid w:val="00534F89"/>
    <w:rsid w:val="00574EFE"/>
    <w:rsid w:val="005C3D35"/>
    <w:rsid w:val="005D728D"/>
    <w:rsid w:val="00627D6B"/>
    <w:rsid w:val="00630C26"/>
    <w:rsid w:val="00637322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018C7"/>
    <w:rsid w:val="00717796"/>
    <w:rsid w:val="00721C70"/>
    <w:rsid w:val="00733114"/>
    <w:rsid w:val="00744D3D"/>
    <w:rsid w:val="00746C58"/>
    <w:rsid w:val="007552FC"/>
    <w:rsid w:val="00761B21"/>
    <w:rsid w:val="007635FB"/>
    <w:rsid w:val="007914C6"/>
    <w:rsid w:val="007D2CE2"/>
    <w:rsid w:val="007E5E7A"/>
    <w:rsid w:val="00804FE4"/>
    <w:rsid w:val="00812768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A4CD8"/>
    <w:rsid w:val="00AB1344"/>
    <w:rsid w:val="00AB527A"/>
    <w:rsid w:val="00AC353E"/>
    <w:rsid w:val="00AD0DAB"/>
    <w:rsid w:val="00AF4A5E"/>
    <w:rsid w:val="00B13958"/>
    <w:rsid w:val="00B22625"/>
    <w:rsid w:val="00B372FA"/>
    <w:rsid w:val="00B40E5D"/>
    <w:rsid w:val="00B44120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5F9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63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63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22D0-70F6-4FE8-863B-BFE841AC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9</cp:revision>
  <cp:lastPrinted>2022-09-01T19:26:00Z</cp:lastPrinted>
  <dcterms:created xsi:type="dcterms:W3CDTF">2022-09-22T11:50:00Z</dcterms:created>
  <dcterms:modified xsi:type="dcterms:W3CDTF">2022-09-22T19:28:00Z</dcterms:modified>
</cp:coreProperties>
</file>